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A5" w:rsidRPr="007346BD" w:rsidRDefault="00CD22A5" w:rsidP="00CD22A5">
      <w:pPr>
        <w:pStyle w:val="3"/>
        <w:spacing w:line="240" w:lineRule="auto"/>
        <w:rPr>
          <w:b/>
          <w:bCs w:val="0"/>
          <w:iCs/>
        </w:rPr>
      </w:pPr>
      <w:r w:rsidRPr="007346BD">
        <w:rPr>
          <w:b/>
          <w:bCs w:val="0"/>
          <w:iCs/>
        </w:rPr>
        <w:t>ОБОРОТ  ОРГАНИЗАЦИЙ</w:t>
      </w:r>
    </w:p>
    <w:p w:rsidR="00CD22A5" w:rsidRPr="007346BD" w:rsidRDefault="00CD22A5" w:rsidP="00CD22A5">
      <w:pPr>
        <w:jc w:val="both"/>
        <w:rPr>
          <w:b/>
          <w:i/>
          <w:sz w:val="26"/>
          <w:szCs w:val="26"/>
        </w:rPr>
      </w:pPr>
      <w:r w:rsidRPr="007346BD">
        <w:rPr>
          <w:b/>
          <w:i/>
          <w:sz w:val="26"/>
          <w:szCs w:val="26"/>
        </w:rPr>
        <w:t>(по организациям (кроме субъектов малого предпринимательства, организ</w:t>
      </w:r>
      <w:r w:rsidRPr="007346BD">
        <w:rPr>
          <w:b/>
          <w:i/>
          <w:sz w:val="26"/>
          <w:szCs w:val="26"/>
        </w:rPr>
        <w:t>а</w:t>
      </w:r>
      <w:r w:rsidRPr="007346BD">
        <w:rPr>
          <w:b/>
          <w:i/>
          <w:sz w:val="26"/>
          <w:szCs w:val="26"/>
        </w:rPr>
        <w:t>ций, у которых в течение двух предыдущих лет средняя численность работн</w:t>
      </w:r>
      <w:r w:rsidRPr="007346BD">
        <w:rPr>
          <w:b/>
          <w:i/>
          <w:sz w:val="26"/>
          <w:szCs w:val="26"/>
        </w:rPr>
        <w:t>и</w:t>
      </w:r>
      <w:r w:rsidRPr="007346BD">
        <w:rPr>
          <w:b/>
          <w:i/>
          <w:sz w:val="26"/>
          <w:szCs w:val="26"/>
        </w:rPr>
        <w:t>ков не превышает 15 человек, и в течение двух предыдущих лет годовой оборот организации не пр</w:t>
      </w:r>
      <w:r w:rsidRPr="007346BD">
        <w:rPr>
          <w:b/>
          <w:i/>
          <w:sz w:val="26"/>
          <w:szCs w:val="26"/>
        </w:rPr>
        <w:t>е</w:t>
      </w:r>
      <w:r w:rsidRPr="007346BD">
        <w:rPr>
          <w:b/>
          <w:i/>
          <w:sz w:val="26"/>
          <w:szCs w:val="26"/>
        </w:rPr>
        <w:t xml:space="preserve">вышает 800 </w:t>
      </w:r>
      <w:proofErr w:type="spellStart"/>
      <w:proofErr w:type="gramStart"/>
      <w:r w:rsidRPr="007346BD">
        <w:rPr>
          <w:b/>
          <w:i/>
          <w:sz w:val="26"/>
          <w:szCs w:val="26"/>
        </w:rPr>
        <w:t>млн</w:t>
      </w:r>
      <w:proofErr w:type="spellEnd"/>
      <w:proofErr w:type="gramEnd"/>
      <w:r w:rsidRPr="007346BD">
        <w:rPr>
          <w:b/>
          <w:i/>
          <w:sz w:val="26"/>
          <w:szCs w:val="26"/>
        </w:rPr>
        <w:t xml:space="preserve"> рублей))</w:t>
      </w:r>
    </w:p>
    <w:p w:rsidR="00CD22A5" w:rsidRPr="00E914D2" w:rsidRDefault="00CD22A5" w:rsidP="00CD22A5">
      <w:pPr>
        <w:pStyle w:val="3"/>
        <w:spacing w:before="60" w:line="240" w:lineRule="auto"/>
        <w:ind w:firstLine="709"/>
        <w:jc w:val="both"/>
        <w:rPr>
          <w:iCs/>
          <w:szCs w:val="26"/>
        </w:rPr>
      </w:pPr>
      <w:r w:rsidRPr="00E914D2">
        <w:rPr>
          <w:i w:val="0"/>
          <w:szCs w:val="26"/>
        </w:rPr>
        <w:t>Оборот организаций по видам экономической деятельности</w:t>
      </w:r>
      <w:r w:rsidRPr="00E914D2">
        <w:rPr>
          <w:szCs w:val="26"/>
        </w:rPr>
        <w:t xml:space="preserve"> </w:t>
      </w:r>
      <w:r w:rsidRPr="00E914D2">
        <w:rPr>
          <w:i w:val="0"/>
          <w:szCs w:val="26"/>
        </w:rPr>
        <w:t xml:space="preserve">в </w:t>
      </w:r>
      <w:r>
        <w:rPr>
          <w:i w:val="0"/>
          <w:szCs w:val="26"/>
          <w:lang w:val="ru-RU"/>
        </w:rPr>
        <w:t xml:space="preserve">январе-декабре </w:t>
      </w:r>
      <w:r w:rsidRPr="0000530D">
        <w:rPr>
          <w:i w:val="0"/>
        </w:rPr>
        <w:t>20</w:t>
      </w:r>
      <w:r>
        <w:rPr>
          <w:i w:val="0"/>
          <w:lang w:val="ru-RU"/>
        </w:rPr>
        <w:t>24</w:t>
      </w:r>
      <w:r w:rsidRPr="00E914D2">
        <w:rPr>
          <w:i w:val="0"/>
          <w:szCs w:val="26"/>
        </w:rPr>
        <w:t xml:space="preserve"> года </w:t>
      </w:r>
      <w:r>
        <w:rPr>
          <w:i w:val="0"/>
          <w:szCs w:val="26"/>
          <w:lang w:val="ru-RU"/>
        </w:rPr>
        <w:t>характеризуется следующими данными</w:t>
      </w:r>
      <w:r w:rsidRPr="00C02AA5">
        <w:rPr>
          <w:i w:val="0"/>
          <w:szCs w:val="26"/>
        </w:rPr>
        <w:t>:</w:t>
      </w:r>
    </w:p>
    <w:p w:rsidR="00CD22A5" w:rsidRDefault="00CD22A5" w:rsidP="00CD22A5">
      <w:pPr>
        <w:spacing w:before="60" w:after="60"/>
        <w:jc w:val="right"/>
        <w:rPr>
          <w:sz w:val="26"/>
        </w:rPr>
      </w:pPr>
      <w:r w:rsidRPr="00E914D2">
        <w:rPr>
          <w:sz w:val="26"/>
        </w:rPr>
        <w:t xml:space="preserve"> (в действующих ценах)</w:t>
      </w:r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09"/>
        <w:gridCol w:w="2395"/>
        <w:gridCol w:w="2395"/>
      </w:tblGrid>
      <w:tr w:rsidR="00CD22A5" w:rsidRPr="002867D1" w:rsidTr="005916D1">
        <w:trPr>
          <w:trHeight w:val="419"/>
          <w:tblHeader/>
          <w:jc w:val="center"/>
        </w:trPr>
        <w:tc>
          <w:tcPr>
            <w:tcW w:w="4509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</w:tcPr>
          <w:p w:rsidR="00CD22A5" w:rsidRPr="002867D1" w:rsidRDefault="00CD22A5" w:rsidP="005916D1">
            <w:pPr>
              <w:pStyle w:val="a5"/>
              <w:spacing w:after="60" w:line="240" w:lineRule="auto"/>
              <w:rPr>
                <w:szCs w:val="26"/>
              </w:rPr>
            </w:pPr>
          </w:p>
        </w:tc>
        <w:tc>
          <w:tcPr>
            <w:tcW w:w="2395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hideMark/>
          </w:tcPr>
          <w:p w:rsidR="00CD22A5" w:rsidRPr="002867D1" w:rsidRDefault="00CD22A5" w:rsidP="005916D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</w:t>
            </w:r>
            <w:proofErr w:type="gramStart"/>
            <w:r>
              <w:rPr>
                <w:sz w:val="26"/>
                <w:szCs w:val="26"/>
              </w:rPr>
              <w:t>ь-</w:t>
            </w:r>
            <w:proofErr w:type="gramEnd"/>
            <w:r>
              <w:rPr>
                <w:sz w:val="26"/>
                <w:szCs w:val="26"/>
              </w:rPr>
              <w:br/>
              <w:t>декабрь</w:t>
            </w:r>
            <w:r>
              <w:rPr>
                <w:sz w:val="26"/>
                <w:szCs w:val="26"/>
              </w:rPr>
              <w:br/>
              <w:t>2024</w:t>
            </w:r>
            <w:r w:rsidRPr="002867D1">
              <w:rPr>
                <w:sz w:val="26"/>
                <w:szCs w:val="26"/>
              </w:rPr>
              <w:t xml:space="preserve">, </w:t>
            </w:r>
            <w:r w:rsidRPr="002867D1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тыс</w:t>
            </w:r>
            <w:r w:rsidRPr="002867D1">
              <w:rPr>
                <w:sz w:val="26"/>
                <w:szCs w:val="26"/>
              </w:rPr>
              <w:t>. рублей</w:t>
            </w:r>
          </w:p>
        </w:tc>
        <w:tc>
          <w:tcPr>
            <w:tcW w:w="2395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hideMark/>
          </w:tcPr>
          <w:p w:rsidR="00CD22A5" w:rsidRPr="002867D1" w:rsidRDefault="00CD22A5" w:rsidP="005916D1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Январь-декабрь</w:t>
            </w:r>
            <w:r>
              <w:rPr>
                <w:sz w:val="26"/>
                <w:szCs w:val="26"/>
              </w:rPr>
              <w:br/>
            </w:r>
            <w:r w:rsidRPr="002867D1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2867D1">
              <w:rPr>
                <w:sz w:val="26"/>
                <w:szCs w:val="26"/>
              </w:rPr>
              <w:br/>
            </w:r>
            <w:proofErr w:type="gramStart"/>
            <w:r w:rsidRPr="002867D1">
              <w:rPr>
                <w:sz w:val="26"/>
                <w:szCs w:val="26"/>
              </w:rPr>
              <w:t>в</w:t>
            </w:r>
            <w:proofErr w:type="gramEnd"/>
            <w:r w:rsidRPr="002867D1">
              <w:rPr>
                <w:sz w:val="26"/>
                <w:szCs w:val="26"/>
              </w:rPr>
              <w:t xml:space="preserve"> % к</w:t>
            </w:r>
            <w:r>
              <w:rPr>
                <w:sz w:val="26"/>
                <w:szCs w:val="26"/>
              </w:rPr>
              <w:br/>
              <w:t>январю-декабрю</w:t>
            </w:r>
            <w:r w:rsidRPr="002867D1">
              <w:rPr>
                <w:sz w:val="26"/>
                <w:szCs w:val="26"/>
              </w:rPr>
              <w:br/>
              <w:t>20</w:t>
            </w:r>
            <w:r>
              <w:rPr>
                <w:sz w:val="26"/>
                <w:szCs w:val="26"/>
              </w:rPr>
              <w:t>23</w:t>
            </w:r>
          </w:p>
        </w:tc>
      </w:tr>
      <w:tr w:rsidR="00CD22A5" w:rsidRPr="002867D1" w:rsidTr="005916D1">
        <w:trPr>
          <w:trHeight w:val="458"/>
          <w:tblHeader/>
          <w:jc w:val="center"/>
        </w:trPr>
        <w:tc>
          <w:tcPr>
            <w:tcW w:w="4509" w:type="dxa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CD22A5" w:rsidRPr="002867D1" w:rsidRDefault="00CD22A5" w:rsidP="005916D1">
            <w:pPr>
              <w:rPr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CD22A5" w:rsidRPr="002867D1" w:rsidRDefault="00CD22A5" w:rsidP="005916D1">
            <w:pPr>
              <w:rPr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CD22A5" w:rsidRPr="002867D1" w:rsidRDefault="00CD22A5" w:rsidP="005916D1">
            <w:pPr>
              <w:rPr>
                <w:sz w:val="26"/>
                <w:szCs w:val="26"/>
              </w:rPr>
            </w:pPr>
          </w:p>
        </w:tc>
      </w:tr>
      <w:tr w:rsidR="00CD22A5" w:rsidRPr="00476E45" w:rsidTr="005916D1">
        <w:trPr>
          <w:jc w:val="center"/>
        </w:trPr>
        <w:tc>
          <w:tcPr>
            <w:tcW w:w="4509" w:type="dxa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22A5" w:rsidRPr="00476E45" w:rsidRDefault="00CD22A5" w:rsidP="005916D1">
            <w:pPr>
              <w:spacing w:before="120"/>
              <w:rPr>
                <w:b/>
                <w:bCs/>
                <w:sz w:val="26"/>
                <w:szCs w:val="26"/>
              </w:rPr>
            </w:pPr>
            <w:r w:rsidRPr="00476E45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395" w:type="dxa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D22A5" w:rsidRPr="00BD686B" w:rsidRDefault="00CD22A5" w:rsidP="005916D1">
            <w:pPr>
              <w:pStyle w:val="a5"/>
              <w:spacing w:before="120" w:line="240" w:lineRule="auto"/>
              <w:ind w:right="454"/>
              <w:jc w:val="righ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2651835,8</w:t>
            </w:r>
          </w:p>
        </w:tc>
        <w:tc>
          <w:tcPr>
            <w:tcW w:w="2395" w:type="dxa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D22A5" w:rsidRPr="00BD686B" w:rsidRDefault="00CD22A5" w:rsidP="005916D1">
            <w:pPr>
              <w:pStyle w:val="a5"/>
              <w:spacing w:before="120" w:line="240" w:lineRule="auto"/>
              <w:ind w:right="737"/>
              <w:jc w:val="righ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112,0</w:t>
            </w:r>
          </w:p>
        </w:tc>
      </w:tr>
      <w:tr w:rsidR="00CD22A5" w:rsidRPr="00476E45" w:rsidTr="005916D1">
        <w:trPr>
          <w:jc w:val="center"/>
        </w:trPr>
        <w:tc>
          <w:tcPr>
            <w:tcW w:w="4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22A5" w:rsidRPr="00476E45" w:rsidRDefault="00CD22A5" w:rsidP="005916D1">
            <w:pPr>
              <w:spacing w:before="60"/>
              <w:ind w:left="284"/>
              <w:rPr>
                <w:sz w:val="26"/>
                <w:szCs w:val="26"/>
                <w:vertAlign w:val="superscript"/>
              </w:rPr>
            </w:pPr>
            <w:r w:rsidRPr="00476E45">
              <w:rPr>
                <w:sz w:val="26"/>
                <w:szCs w:val="26"/>
              </w:rPr>
              <w:t>из него: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D22A5" w:rsidRPr="00BD686B" w:rsidRDefault="00CD22A5" w:rsidP="005916D1">
            <w:pPr>
              <w:pStyle w:val="a5"/>
              <w:spacing w:line="240" w:lineRule="auto"/>
              <w:ind w:right="454"/>
              <w:jc w:val="right"/>
              <w:rPr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D22A5" w:rsidRPr="00BD686B" w:rsidRDefault="00CD22A5" w:rsidP="005916D1">
            <w:pPr>
              <w:pStyle w:val="a3"/>
              <w:spacing w:before="60"/>
              <w:ind w:right="737"/>
              <w:jc w:val="right"/>
              <w:rPr>
                <w:sz w:val="26"/>
                <w:szCs w:val="26"/>
              </w:rPr>
            </w:pPr>
          </w:p>
        </w:tc>
      </w:tr>
      <w:tr w:rsidR="00CD22A5" w:rsidRPr="00476E45" w:rsidTr="005916D1">
        <w:trPr>
          <w:jc w:val="center"/>
        </w:trPr>
        <w:tc>
          <w:tcPr>
            <w:tcW w:w="4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D22A5" w:rsidRPr="00476E45" w:rsidRDefault="00CD22A5" w:rsidP="005916D1">
            <w:pPr>
              <w:spacing w:before="60"/>
              <w:ind w:left="113"/>
              <w:rPr>
                <w:sz w:val="26"/>
                <w:szCs w:val="26"/>
              </w:rPr>
            </w:pPr>
            <w:r w:rsidRPr="00476E45">
              <w:rPr>
                <w:sz w:val="26"/>
                <w:szCs w:val="26"/>
              </w:rPr>
              <w:t xml:space="preserve">сельское, лесное хозяйство, охота, </w:t>
            </w:r>
            <w:r w:rsidRPr="00476E45">
              <w:rPr>
                <w:sz w:val="26"/>
                <w:szCs w:val="26"/>
              </w:rPr>
              <w:br/>
              <w:t>рыболовство и рыбоводство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D22A5" w:rsidRPr="00BD686B" w:rsidRDefault="00CD22A5" w:rsidP="005916D1">
            <w:pPr>
              <w:pStyle w:val="a5"/>
              <w:spacing w:line="240" w:lineRule="auto"/>
              <w:ind w:right="454"/>
              <w:jc w:val="right"/>
              <w:rPr>
                <w:szCs w:val="26"/>
              </w:rPr>
            </w:pPr>
            <w:r>
              <w:rPr>
                <w:szCs w:val="26"/>
              </w:rPr>
              <w:t>1077923,1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D22A5" w:rsidRPr="00BD686B" w:rsidRDefault="00CD22A5" w:rsidP="005916D1">
            <w:pPr>
              <w:pStyle w:val="a5"/>
              <w:spacing w:line="240" w:lineRule="auto"/>
              <w:ind w:right="737"/>
              <w:jc w:val="right"/>
              <w:rPr>
                <w:szCs w:val="26"/>
              </w:rPr>
            </w:pPr>
            <w:r>
              <w:rPr>
                <w:szCs w:val="26"/>
              </w:rPr>
              <w:t>117,1</w:t>
            </w:r>
          </w:p>
        </w:tc>
      </w:tr>
      <w:tr w:rsidR="00CD22A5" w:rsidRPr="00476E45" w:rsidTr="005916D1">
        <w:trPr>
          <w:jc w:val="center"/>
        </w:trPr>
        <w:tc>
          <w:tcPr>
            <w:tcW w:w="4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D22A5" w:rsidRPr="00476E45" w:rsidRDefault="00CD22A5" w:rsidP="005916D1">
            <w:pPr>
              <w:spacing w:before="60"/>
              <w:ind w:left="113"/>
              <w:rPr>
                <w:sz w:val="26"/>
                <w:szCs w:val="26"/>
              </w:rPr>
            </w:pPr>
            <w:r w:rsidRPr="00476E45">
              <w:rPr>
                <w:sz w:val="26"/>
                <w:szCs w:val="2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D22A5" w:rsidRPr="00BD686B" w:rsidRDefault="00CD22A5" w:rsidP="005916D1">
            <w:pPr>
              <w:pStyle w:val="a5"/>
              <w:spacing w:line="240" w:lineRule="auto"/>
              <w:ind w:right="454"/>
              <w:jc w:val="right"/>
              <w:rPr>
                <w:szCs w:val="26"/>
              </w:rPr>
            </w:pPr>
            <w:r>
              <w:rPr>
                <w:szCs w:val="26"/>
              </w:rPr>
              <w:t>70080,6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D22A5" w:rsidRPr="00BD686B" w:rsidRDefault="00CD22A5" w:rsidP="005916D1">
            <w:pPr>
              <w:pStyle w:val="a5"/>
              <w:spacing w:line="240" w:lineRule="auto"/>
              <w:ind w:right="737"/>
              <w:jc w:val="right"/>
              <w:rPr>
                <w:szCs w:val="26"/>
              </w:rPr>
            </w:pPr>
            <w:r>
              <w:rPr>
                <w:szCs w:val="26"/>
              </w:rPr>
              <w:t>104,1</w:t>
            </w:r>
          </w:p>
        </w:tc>
      </w:tr>
      <w:tr w:rsidR="00CD22A5" w:rsidRPr="00476E45" w:rsidTr="005916D1">
        <w:trPr>
          <w:jc w:val="center"/>
        </w:trPr>
        <w:tc>
          <w:tcPr>
            <w:tcW w:w="45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D22A5" w:rsidRPr="00476E45" w:rsidRDefault="00CD22A5" w:rsidP="005916D1">
            <w:pPr>
              <w:tabs>
                <w:tab w:val="center" w:pos="4677"/>
                <w:tab w:val="right" w:pos="9355"/>
              </w:tabs>
              <w:spacing w:before="60"/>
              <w:ind w:left="113"/>
              <w:rPr>
                <w:sz w:val="26"/>
                <w:szCs w:val="26"/>
              </w:rPr>
            </w:pPr>
            <w:r w:rsidRPr="00476E45">
              <w:rPr>
                <w:sz w:val="26"/>
                <w:szCs w:val="26"/>
              </w:rPr>
              <w:t>торговля оптовая и розничная;</w:t>
            </w:r>
            <w:r w:rsidRPr="00476E45">
              <w:rPr>
                <w:sz w:val="26"/>
                <w:szCs w:val="26"/>
              </w:rPr>
              <w:br/>
              <w:t>ремонт автотранспортных средств и мот</w:t>
            </w:r>
            <w:r w:rsidRPr="00476E45">
              <w:rPr>
                <w:sz w:val="26"/>
                <w:szCs w:val="26"/>
              </w:rPr>
              <w:t>о</w:t>
            </w:r>
            <w:r w:rsidRPr="00476E45">
              <w:rPr>
                <w:sz w:val="26"/>
                <w:szCs w:val="26"/>
              </w:rPr>
              <w:t>циклов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D22A5" w:rsidRPr="00BD686B" w:rsidRDefault="00CD22A5" w:rsidP="005916D1">
            <w:pPr>
              <w:pStyle w:val="a5"/>
              <w:spacing w:line="240" w:lineRule="auto"/>
              <w:ind w:right="454"/>
              <w:jc w:val="right"/>
              <w:rPr>
                <w:szCs w:val="26"/>
              </w:rPr>
            </w:pPr>
            <w:r>
              <w:rPr>
                <w:szCs w:val="26"/>
              </w:rPr>
              <w:t>899327,1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CD22A5" w:rsidRPr="00F9046D" w:rsidRDefault="00CD22A5" w:rsidP="005916D1">
            <w:pPr>
              <w:pStyle w:val="a3"/>
              <w:spacing w:before="60"/>
              <w:ind w:right="737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111,8</w:t>
            </w:r>
          </w:p>
        </w:tc>
      </w:tr>
      <w:tr w:rsidR="00CD22A5" w:rsidRPr="00476E45" w:rsidTr="005916D1">
        <w:trPr>
          <w:jc w:val="center"/>
        </w:trPr>
        <w:tc>
          <w:tcPr>
            <w:tcW w:w="4509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bottom"/>
          </w:tcPr>
          <w:p w:rsidR="00CD22A5" w:rsidRPr="00476E45" w:rsidRDefault="00CD22A5" w:rsidP="005916D1">
            <w:pPr>
              <w:tabs>
                <w:tab w:val="center" w:pos="4677"/>
                <w:tab w:val="right" w:pos="9355"/>
              </w:tabs>
              <w:spacing w:before="60"/>
              <w:ind w:left="113"/>
              <w:rPr>
                <w:sz w:val="26"/>
                <w:szCs w:val="26"/>
              </w:rPr>
            </w:pPr>
            <w:r w:rsidRPr="00476E45">
              <w:rPr>
                <w:sz w:val="26"/>
                <w:szCs w:val="26"/>
              </w:rPr>
              <w:t>образование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bottom"/>
          </w:tcPr>
          <w:p w:rsidR="00CD22A5" w:rsidRPr="00BD686B" w:rsidRDefault="00CD22A5" w:rsidP="005916D1">
            <w:pPr>
              <w:pStyle w:val="a5"/>
              <w:spacing w:line="240" w:lineRule="auto"/>
              <w:ind w:right="454"/>
              <w:jc w:val="right"/>
              <w:rPr>
                <w:szCs w:val="26"/>
              </w:rPr>
            </w:pPr>
            <w:r>
              <w:rPr>
                <w:szCs w:val="26"/>
              </w:rPr>
              <w:t>43917,7</w:t>
            </w:r>
          </w:p>
        </w:tc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bottom"/>
          </w:tcPr>
          <w:p w:rsidR="00CD22A5" w:rsidRPr="00F9046D" w:rsidRDefault="00CD22A5" w:rsidP="005916D1">
            <w:pPr>
              <w:pStyle w:val="a3"/>
              <w:spacing w:before="60"/>
              <w:ind w:right="737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141,6</w:t>
            </w:r>
          </w:p>
        </w:tc>
      </w:tr>
    </w:tbl>
    <w:p w:rsidR="00CD22A5" w:rsidRDefault="00CD22A5" w:rsidP="00CD22A5">
      <w:pPr>
        <w:rPr>
          <w:b/>
          <w:i/>
          <w:sz w:val="28"/>
          <w:szCs w:val="26"/>
        </w:rPr>
      </w:pPr>
    </w:p>
    <w:p w:rsidR="00CD22A5" w:rsidRDefault="00CD22A5"/>
    <w:sectPr w:rsidR="00CD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2A5"/>
    <w:rsid w:val="00CD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22A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rsid w:val="00CD22A5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ody Text"/>
    <w:basedOn w:val="a"/>
    <w:link w:val="a6"/>
    <w:rsid w:val="00CD22A5"/>
    <w:pPr>
      <w:spacing w:before="60" w:line="223" w:lineRule="auto"/>
    </w:pPr>
    <w:rPr>
      <w:sz w:val="26"/>
    </w:rPr>
  </w:style>
  <w:style w:type="character" w:customStyle="1" w:styleId="a6">
    <w:name w:val="Основной текст Знак"/>
    <w:basedOn w:val="a0"/>
    <w:link w:val="a5"/>
    <w:rsid w:val="00CD22A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3"/>
    <w:basedOn w:val="a"/>
    <w:link w:val="30"/>
    <w:rsid w:val="00CD22A5"/>
    <w:pPr>
      <w:spacing w:line="223" w:lineRule="auto"/>
    </w:pPr>
    <w:rPr>
      <w:bCs/>
      <w:i/>
      <w:sz w:val="26"/>
      <w:lang/>
    </w:rPr>
  </w:style>
  <w:style w:type="character" w:customStyle="1" w:styleId="30">
    <w:name w:val="Основной текст 3 Знак"/>
    <w:basedOn w:val="a0"/>
    <w:link w:val="3"/>
    <w:rsid w:val="00CD22A5"/>
    <w:rPr>
      <w:rFonts w:ascii="Times New Roman" w:eastAsia="Times New Roman" w:hAnsi="Times New Roman" w:cs="Times New Roman"/>
      <w:bCs/>
      <w:i/>
      <w:sz w:val="26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21.04.23</dc:creator>
  <cp:lastModifiedBy>21.04.23</cp:lastModifiedBy>
  <cp:revision>1</cp:revision>
  <dcterms:created xsi:type="dcterms:W3CDTF">2025-02-17T07:03:00Z</dcterms:created>
  <dcterms:modified xsi:type="dcterms:W3CDTF">2025-02-17T07:04:00Z</dcterms:modified>
</cp:coreProperties>
</file>