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4766" w:rsidRPr="003E4766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3E4766" w:rsidRPr="003E4766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3E4766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273ED">
        <w:rPr>
          <w:sz w:val="28"/>
          <w:szCs w:val="28"/>
        </w:rPr>
        <w:t>60:02:0043501:</w:t>
      </w:r>
      <w:r w:rsidR="00346EC6">
        <w:rPr>
          <w:sz w:val="28"/>
          <w:szCs w:val="28"/>
        </w:rPr>
        <w:t>2</w:t>
      </w:r>
      <w:r w:rsidR="003273ED">
        <w:rPr>
          <w:sz w:val="28"/>
          <w:szCs w:val="28"/>
        </w:rPr>
        <w:t>26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346EC6">
        <w:rPr>
          <w:sz w:val="28"/>
          <w:szCs w:val="28"/>
        </w:rPr>
        <w:t>11</w:t>
      </w:r>
      <w:r w:rsidR="008E05F8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муниципальный район Великолукский</w:t>
      </w:r>
      <w:r>
        <w:rPr>
          <w:sz w:val="28"/>
          <w:szCs w:val="28"/>
        </w:rPr>
        <w:t>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346EC6">
        <w:rPr>
          <w:sz w:val="28"/>
          <w:szCs w:val="28"/>
        </w:rPr>
        <w:t>Гаврилов М.Г.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346EC6">
        <w:rPr>
          <w:rFonts w:ascii="Times New Roman" w:hAnsi="Times New Roman"/>
          <w:sz w:val="28"/>
          <w:szCs w:val="28"/>
        </w:rPr>
        <w:t>Гаврилова М.Г.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273ED"/>
    <w:rsid w:val="00346EC6"/>
    <w:rsid w:val="00361C0B"/>
    <w:rsid w:val="00374542"/>
    <w:rsid w:val="003C5855"/>
    <w:rsid w:val="003E02CB"/>
    <w:rsid w:val="003E4766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931C2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142</cp:revision>
  <dcterms:created xsi:type="dcterms:W3CDTF">2023-10-23T11:09:00Z</dcterms:created>
  <dcterms:modified xsi:type="dcterms:W3CDTF">2025-01-28T13:45:00Z</dcterms:modified>
</cp:coreProperties>
</file>